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19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Debug219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która dostaje w argumencie napis i zamienia wszystkie występujące w nim duże litery na znak</w:t>
      </w:r>
      <w:r>
        <w:t xml:space="preserve"> </w:t>
      </w:r>
      <w:r>
        <w:rPr>
          <w:rStyle w:val="VerbatimChar"/>
        </w:rPr>
        <w:t xml:space="preserve">'@'</w:t>
      </w:r>
      <w:r>
        <w:t xml:space="preserve">. Następnie usuń wszystkie znaki</w:t>
      </w:r>
      <w:r>
        <w:t xml:space="preserve"> </w:t>
      </w:r>
      <w:r>
        <w:rPr>
          <w:rStyle w:val="VerbatimChar"/>
        </w:rPr>
        <w:t xml:space="preserve">'@'</w:t>
      </w:r>
      <w:r>
        <w:t xml:space="preserve"> </w:t>
      </w:r>
      <w:r>
        <w:t xml:space="preserve">z napisu. W zadaniu nie korzystaj z funkcji bibliotecznych poza instrukcjami wejścia/wyjścia.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jest dwuwymiarowa tablica tablic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oraz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odwrócić kolejność elementów w wierszach o parzystych indeksach. Stwórz przypadek testowy.</w:t>
      </w:r>
    </w:p>
    <w:p>
      <w:pPr>
        <w:pStyle w:val="FirstParagraph"/>
      </w:pPr>
      <w:r>
        <w:t xml:space="preserve">Przykład.</w:t>
      </w:r>
    </w:p>
    <w:p>
      <w:pPr>
        <w:pStyle w:val="BodyText"/>
      </w:pPr>
      <m:oMathPara>
        <m:oMathParaPr>
          <m:jc m:val="center"/>
        </m:oMathParaPr>
        <m:oMath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  <m:r>
            <m:t>→</m:t>
          </m:r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11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Stwórz strukturę</w:t>
      </w:r>
      <w:r>
        <w:t xml:space="preserve"> </w:t>
      </w:r>
      <w:r>
        <w:rPr>
          <w:rStyle w:val="VerbatimChar"/>
        </w:rPr>
        <w:t xml:space="preserve">Ksiazka</w:t>
      </w:r>
      <w:r>
        <w:t xml:space="preserve"> </w:t>
      </w:r>
      <w:r>
        <w:t xml:space="preserve">o trzech polach</w:t>
      </w:r>
      <w:r>
        <w:t xml:space="preserve"> </w:t>
      </w:r>
      <w:r>
        <w:rPr>
          <w:rStyle w:val="VerbatimChar"/>
        </w:rPr>
        <w:t xml:space="preserve">tytul</w:t>
      </w:r>
      <w:r>
        <w:t xml:space="preserve"> </w:t>
      </w:r>
      <w:r>
        <w:t xml:space="preserve">(tablica znaków o rozmiarze 20),</w:t>
      </w:r>
      <w:r>
        <w:t xml:space="preserve"> </w:t>
      </w:r>
      <w:r>
        <w:rPr>
          <w:rStyle w:val="VerbatimChar"/>
        </w:rPr>
        <w:t xml:space="preserve">rok</w:t>
      </w:r>
      <w:r>
        <w:t xml:space="preserve"> </w:t>
      </w:r>
      <w:r>
        <w:t xml:space="preserve">(</w:t>
      </w:r>
      <w:r>
        <w:rPr>
          <w:rStyle w:val="VerbatimChar"/>
        </w:rPr>
        <w:t xml:space="preserve">int</w:t>
      </w:r>
      <w:r>
        <w:t xml:space="preserve">),</w:t>
      </w:r>
      <w:r>
        <w:t xml:space="preserve"> </w:t>
      </w:r>
      <w:r>
        <w:rPr>
          <w:rStyle w:val="VerbatimChar"/>
        </w:rPr>
        <w:t xml:space="preserve">ocena</w:t>
      </w:r>
      <w:r>
        <w:t xml:space="preserve"> </w:t>
      </w:r>
      <w:r>
        <w:t xml:space="preserve">(</w:t>
      </w:r>
      <w:r>
        <w:rPr>
          <w:rStyle w:val="VerbatimChar"/>
        </w:rPr>
        <w:t xml:space="preserve">float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Ksiazka</w:t>
      </w:r>
      <w:r>
        <w:t xml:space="preserve"> </w:t>
      </w:r>
      <w:r>
        <w:t xml:space="preserve">oraz rozmiar tablicy. Funkcja ma zwrócić długość tytułu książki o najwyższej ocenie.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przyjmuje jako argument listę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float</w:t>
      </w:r>
      <w:r>
        <w:rPr>
          <w:rStyle w:val="NormalTok"/>
        </w:rPr>
        <w:t xml:space="preserve"> i;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Funkcja ma za zadanie usunąć z listy ostatni element dodatni. Jeśli lista jest pusta lub lista nie ma elementów dodatnich, to funkcja ma nie robić nic.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19</dc:title>
  <dc:creator/>
  <dc:language>pl</dc:language>
  <cp:keywords/>
  <dcterms:created xsi:type="dcterms:W3CDTF">2021-06-02T05:39:58Z</dcterms:created>
  <dcterms:modified xsi:type="dcterms:W3CDTF">2021-06-02T05:39:58Z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