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G07</w:t>
      </w:r>
    </w:p>
    <w:p>
      <w:pPr>
        <w:pStyle w:val="FirstParagraph"/>
      </w:pPr>
      <w:r>
        <w:rPr>
          <w:i/>
        </w:rPr>
        <w:t xml:space="preserve">Zadanie 1 i 2: po 10 pkt. Zadanie 3 i 4: po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W folderze DebugG07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Zmienne będące adresami muszą obowiązkowo być w systemie szesnastkowym.</w:t>
      </w:r>
    </w:p>
    <w:p>
      <w:pPr>
        <w:pStyle w:val="BodyText"/>
      </w:pPr>
      <w:r>
        <w:t xml:space="preserve">Zad.2. Napisz funkcję, która jako argument otrzymuje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 zwraca liczbę równą sumę sześcianów kolejnych liczb naturalnych dodatnich mniejszych lub równych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</w:t>
      </w:r>
      <m:oMath>
        <m:sSup>
          <m:e>
            <m:r>
              <m:t>1</m:t>
            </m:r>
          </m:e>
          <m:sup>
            <m:r>
              <m:t>3</m:t>
            </m:r>
          </m:sup>
        </m:sSup>
        <m:r>
          <m:t>+</m:t>
        </m:r>
        <m:sSup>
          <m:e>
            <m:r>
              <m:t>2</m:t>
            </m:r>
          </m:e>
          <m:sup>
            <m:r>
              <m:t>3</m:t>
            </m:r>
          </m:sup>
        </m:sSup>
        <m:r>
          <m:t>+</m:t>
        </m:r>
        <m:r>
          <m:t>…</m:t>
        </m:r>
        <m:r>
          <m:t>+</m:t>
        </m:r>
        <m:sSup>
          <m:e>
            <m:r>
              <m:t>n</m:t>
            </m:r>
          </m:e>
          <m:sup>
            <m:r>
              <m:t>3</m:t>
            </m:r>
          </m:sup>
        </m:sSup>
      </m:oMath>
      <w:r>
        <w:t xml:space="preserve">). Nie korzystaj z żadnych gotowych funkcji bibliotecznych ani wbudowanych. 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wyjście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36</w:t>
            </w:r>
          </w:p>
        </w:tc>
      </w:tr>
    </w:tbl>
    <w:p>
      <w:pPr>
        <w:pStyle w:val="BodyText"/>
      </w:pPr>
      <w:r>
        <w:t xml:space="preserve">Zad.3. Napisz funkcję, której argumentem jest dwuwymiarowa tablica elementów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wskaźnik na element w ostatnim wierszu i pierwszej kolumnie (kolumnie o indeksie 0). Stwórz przypadek testowy prezentujący wartość przechowywaną na adresie zwróconym przez funkcję pomniejszonym o 1 (adres zwrócony przez funkcję należy najpierw dekrementować, a potem wyświetlić wartość z niego).</w:t>
      </w:r>
    </w:p>
    <w:p>
      <w:pPr>
        <w:pStyle w:val="BodyText"/>
      </w:pPr>
      <w:r>
        <w:t xml:space="preserve">Zad.4. 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wskaźnik na nową listę bez głowy zawierającą minimum odpowiadających sobie elementów (możesz przyjąć, że obie listy mają tyle samo elementów).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G07</dc:title>
  <dc:creator/>
  <dc:language>pl</dc:language>
  <cp:keywords/>
  <dcterms:created xsi:type="dcterms:W3CDTF">2020-06-19T04:51:53Z</dcterms:created>
  <dcterms:modified xsi:type="dcterms:W3CDTF">2020-06-19T04:51:53Z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