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214</w:t>
      </w:r>
    </w:p>
    <w:p>
      <w:pPr>
        <w:pStyle w:val="Compact"/>
        <w:numPr>
          <w:numId w:val="1001"/>
          <w:ilvl w:val="0"/>
        </w:numPr>
      </w:pPr>
      <w:r>
        <w:t xml:space="preserve">W folderze Debug214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której argumentem jest napis. Funkcja ma zwrócić liczbę znaków będących cyframi. Stwórz przypadek testowy.</w:t>
      </w:r>
    </w:p>
    <w:p>
      <w:pPr>
        <w:pStyle w:val="FirstParagraph"/>
      </w:pPr>
      <w:r>
        <w:t xml:space="preserve">Przykład: dla</w:t>
      </w:r>
      <w:r>
        <w:t xml:space="preserve"> </w:t>
      </w:r>
      <w:r>
        <w:t xml:space="preserve">“</w:t>
      </w:r>
      <w:r>
        <w:t xml:space="preserve">Abecadlo12ww</w:t>
      </w:r>
      <w:r>
        <w:t xml:space="preserve">”</w:t>
      </w:r>
      <w:r>
        <w:t xml:space="preserve"> </w:t>
      </w:r>
      <w:r>
        <w:t xml:space="preserve">ma być zwrócone 2.</w:t>
      </w:r>
    </w:p>
    <w:p>
      <w:pPr>
        <w:pStyle w:val="BodyText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elementów znajdujących się na brzegach tablicy.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r>
          <m:t>2</m:t>
        </m:r>
        <m:r>
          <m:t>+</m:t>
        </m:r>
        <m:r>
          <m:t>3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1</m:t>
        </m:r>
        <m:r>
          <m:t>)</m:t>
        </m:r>
        <m:r>
          <m:t>+</m:t>
        </m:r>
        <m:r>
          <m:t>3</m:t>
        </m:r>
        <m:r>
          <m:t>+</m:t>
        </m:r>
        <m:r>
          <m:t>3</m:t>
        </m:r>
        <m:r>
          <m:t>+</m:t>
        </m:r>
        <m:r>
          <m:t>5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+</m:t>
        </m:r>
        <m:r>
          <m:t>(</m:t>
        </m:r>
        <m:r>
          <m:t>−</m:t>
        </m:r>
        <m:r>
          <m:t>9</m:t>
        </m:r>
        <m:r>
          <m:t>)</m:t>
        </m:r>
        <m:r>
          <m:t>=</m:t>
        </m:r>
        <m:r>
          <m:t>10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11 pkt.</w:t>
      </w:r>
    </w:p>
    <w:p>
      <w:pPr>
        <w:pStyle w:val="Compact"/>
        <w:numPr>
          <w:numId w:val="1004"/>
          <w:ilvl w:val="0"/>
        </w:numPr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Samochod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marka</w:t>
      </w:r>
      <w:r>
        <w:t xml:space="preserve"> </w:t>
      </w:r>
      <w:r>
        <w:t xml:space="preserve">(napis) oraz cena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Samochod</w:t>
      </w:r>
      <w:r>
        <w:t xml:space="preserve"> </w:t>
      </w:r>
      <w:r>
        <w:t xml:space="preserve">oraz rozmiar tablicy. Funkcja ma zwrócić samochód o najniższej cenie. Stwórz przypadek testowy - wyświetl na konsoli markę i cenę najtańszego samochodu.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double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liczbę liczb dodatnich znajdujących się na liście.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214</dc:title>
  <dc:creator/>
  <dc:language>pl</dc:language>
  <cp:keywords/>
  <dcterms:created xsi:type="dcterms:W3CDTF">2020-05-28T10:46:35Z</dcterms:created>
  <dcterms:modified xsi:type="dcterms:W3CDTF">2020-05-28T10:46:35Z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