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A</w:t>
      </w:r>
    </w:p>
    <w:p>
      <w:pPr>
        <w:pStyle w:val="FirstParagraph"/>
      </w:pPr>
      <w:r>
        <w:rPr>
          <w:b/>
        </w:rPr>
        <w:t xml:space="preserve">Uwaga. Rozwiązanie każdego zadania powinno znajdować się w oddzielnym pliku. Po zakończonej pracy wszystkie pliki z kodem umieść w jednym folderze</w:t>
      </w:r>
      <w:r>
        <w:rPr>
          <w:b/>
        </w:rPr>
        <w:t xml:space="preserve"> </w:t>
      </w:r>
      <w:r>
        <w:rPr>
          <w:b/>
        </w:rPr>
        <w:t xml:space="preserve">na pulpicie komputera. Spakuj folder i zmień nazwę archiwum na pokrywająca się z Twoim numerem</w:t>
      </w:r>
      <w:r>
        <w:rPr>
          <w:b/>
        </w:rPr>
        <w:t xml:space="preserve"> </w:t>
      </w:r>
      <w:r>
        <w:rPr>
          <w:b/>
        </w:rPr>
        <w:t xml:space="preserve">indeksu/albumu/legitymacji. Sprawdzeniu podlegać będzie tylko i wyłączenie zawartość</w:t>
      </w:r>
      <w:r>
        <w:rPr>
          <w:b/>
        </w:rPr>
        <w:t xml:space="preserve"> </w:t>
      </w:r>
      <w:r>
        <w:rPr>
          <w:b/>
        </w:rPr>
        <w:t xml:space="preserve">archiwum.</w:t>
      </w:r>
    </w:p>
    <w:p>
      <w:pPr>
        <w:pStyle w:val="Compact"/>
        <w:numPr>
          <w:numId w:val="1001"/>
          <w:ilvl w:val="0"/>
        </w:numPr>
      </w:pPr>
      <w:r>
        <w:t xml:space="preserve">Stwórz pogram, a w nim wykonaj czynności:</w:t>
      </w:r>
    </w:p>
    <w:p>
      <w:pPr>
        <w:pStyle w:val="Compact"/>
        <w:numPr>
          <w:numId w:val="1002"/>
          <w:ilvl w:val="0"/>
        </w:numPr>
      </w:pPr>
      <w:r>
        <w:t xml:space="preserve">stwórz klasę</w:t>
      </w:r>
      <w:r>
        <w:t xml:space="preserve"> </w:t>
      </w:r>
      <w:r>
        <w:rPr>
          <w:rStyle w:val="VerbatimChar"/>
        </w:rPr>
        <w:t xml:space="preserve">Pracownik</w:t>
      </w:r>
      <w:r>
        <w:t xml:space="preserve"> </w:t>
      </w:r>
      <w:r>
        <w:t xml:space="preserve">z polami imię, nazwisko, pensja, staż.</w:t>
      </w:r>
    </w:p>
    <w:p>
      <w:pPr>
        <w:pStyle w:val="Compact"/>
        <w:numPr>
          <w:numId w:val="1002"/>
          <w:ilvl w:val="0"/>
        </w:numPr>
      </w:pPr>
      <w:r>
        <w:t xml:space="preserve">w klasie</w:t>
      </w:r>
      <w:r>
        <w:t xml:space="preserve"> </w:t>
      </w:r>
      <w:r>
        <w:rPr>
          <w:rStyle w:val="VerbatimChar"/>
        </w:rPr>
        <w:t xml:space="preserve">Pracownik</w:t>
      </w:r>
      <w:r>
        <w:t xml:space="preserve"> </w:t>
      </w:r>
      <w:r>
        <w:t xml:space="preserve">stwórz konstruktor z parametrami ustanawiającymi imię, nazwisko, staż, pensja ma być obliczona wg wzoru 3000+staż*345.</w:t>
      </w:r>
    </w:p>
    <w:p>
      <w:pPr>
        <w:pStyle w:val="Compact"/>
        <w:numPr>
          <w:numId w:val="1002"/>
          <w:ilvl w:val="0"/>
        </w:numPr>
      </w:pPr>
      <w:r>
        <w:t xml:space="preserve">w klasie stwórz funkcję bez parametru</w:t>
      </w:r>
      <w:r>
        <w:t xml:space="preserve"> </w:t>
      </w:r>
      <w:r>
        <w:rPr>
          <w:rStyle w:val="VerbatimChar"/>
        </w:rPr>
        <w:t xml:space="preserve">info</w:t>
      </w:r>
      <w:r>
        <w:t xml:space="preserve">, która wyświetla na konsoli dane o obiekcie w oddzielnej linijce w postaci:</w:t>
      </w:r>
    </w:p>
    <w:p>
      <w:pPr>
        <w:pStyle w:val="SourceCode"/>
      </w:pPr>
      <w:r>
        <w:rPr>
          <w:rStyle w:val="VerbatimChar"/>
        </w:rPr>
        <w:t xml:space="preserve">* Imię * Nazwisko * pensja * staż *</w:t>
      </w:r>
    </w:p>
    <w:p>
      <w:pPr>
        <w:pStyle w:val="FirstParagraph"/>
      </w:pPr>
      <w:r>
        <w:t xml:space="preserve">np.</w:t>
      </w:r>
    </w:p>
    <w:p>
      <w:pPr>
        <w:pStyle w:val="SourceCode"/>
      </w:pPr>
      <w:r>
        <w:rPr>
          <w:rStyle w:val="VerbatimChar"/>
        </w:rPr>
        <w:t xml:space="preserve">* Jan * Kowalski * 3690 * 2 *</w:t>
      </w:r>
    </w:p>
    <w:p>
      <w:pPr>
        <w:pStyle w:val="FirstParagraph"/>
      </w:pPr>
      <w:r>
        <w:t xml:space="preserve">(ważne: pamiętaj o spacji przy</w:t>
      </w:r>
      <w:r>
        <w:t xml:space="preserve"> </w:t>
      </w:r>
      <w:r>
        <w:rPr>
          <w:rStyle w:val="VerbatimChar"/>
        </w:rPr>
        <w:t xml:space="preserve">*</w:t>
      </w:r>
      <w:r>
        <w:t xml:space="preserve">).</w:t>
      </w:r>
    </w:p>
    <w:p>
      <w:pPr>
        <w:pStyle w:val="BodyText"/>
      </w:pPr>
      <w:r>
        <w:t xml:space="preserve">W programie stwórz dwa obiekty w typie</w:t>
      </w:r>
      <w:r>
        <w:t xml:space="preserve"> </w:t>
      </w:r>
      <w:r>
        <w:rPr>
          <w:rStyle w:val="VerbatimChar"/>
        </w:rPr>
        <w:t xml:space="preserve">Pracownik</w:t>
      </w:r>
      <w:r>
        <w:t xml:space="preserve">, nadaj im dowolne parametry i wywołaj dla nich funkcję</w:t>
      </w:r>
      <w:r>
        <w:t xml:space="preserve"> </w:t>
      </w:r>
      <w:r>
        <w:rPr>
          <w:rStyle w:val="VerbatimChar"/>
        </w:rPr>
        <w:t xml:space="preserve">info</w:t>
      </w:r>
      <w:r>
        <w:t xml:space="preserve">.</w:t>
      </w:r>
    </w:p>
    <w:p>
      <w:pPr>
        <w:pStyle w:val="BodyText"/>
      </w:pPr>
      <w:r>
        <w:rPr>
          <w:i/>
        </w:rPr>
        <w:t xml:space="preserve">Punktacja: 6 pkt.</w:t>
      </w:r>
    </w:p>
    <w:p>
      <w:pPr>
        <w:pStyle w:val="Compact"/>
        <w:numPr>
          <w:numId w:val="1003"/>
          <w:ilvl w:val="0"/>
        </w:numPr>
      </w:pPr>
      <w:r>
        <w:t xml:space="preserve">Napisz program, który od użytkownika z konsoli pobiera liczbę w systemie dziesiętnym. Na wyjściu program powinien wyświetlić liczbę w systemie dwójkowym. Program można zaimplementować dowolnie.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jako parametr będzie przyjmowała listę numeryczną. Zadaniem funkcji jest zwrócenie największej wartości i usunięcie tej największej wartości z listy.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liczy i zwraca wartość wielomianu w zadanym punkcie:</w:t>
      </w:r>
    </w:p>
    <w:p>
      <w:pPr>
        <w:pStyle w:val="FirstParagraph"/>
      </w:pPr>
      <m:oMathPara>
        <m:oMathParaPr>
          <m:jc m:val="center"/>
        </m:oMathParaPr>
        <m:oMath>
          <m:r>
            <m:t>w</m:t>
          </m:r>
          <m:r>
            <m:t>(</m:t>
          </m:r>
          <m:r>
            <m:t>x</m:t>
          </m:r>
          <m:r>
            <m:t>)</m:t>
          </m:r>
          <m:r>
            <m:t>=</m:t>
          </m:r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+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⋅</m:t>
          </m:r>
          <m:r>
            <m:t>x</m:t>
          </m:r>
          <m:r>
            <m:t>+</m:t>
          </m:r>
          <m:sSub>
            <m:e>
              <m:r>
                <m:t>a</m:t>
              </m:r>
            </m:e>
            <m:sub>
              <m:r>
                <m:t>2</m:t>
              </m:r>
            </m:sub>
          </m:sSub>
          <m:r>
            <m:t>⋅</m:t>
          </m:r>
          <m:sSup>
            <m:e>
              <m:r>
                <m:t>x</m:t>
              </m:r>
            </m:e>
            <m:sup>
              <m:r>
                <m:t>2</m:t>
              </m:r>
            </m:sup>
          </m:sSup>
          <m:r>
            <m:t>+</m:t>
          </m:r>
          <m:r>
            <m:t>…</m:t>
          </m:r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⋅</m:t>
          </m:r>
          <m:sSup>
            <m:e>
              <m:r>
                <m:t>x</m:t>
              </m:r>
            </m:e>
            <m:sup>
              <m:r>
                <m:t>n</m:t>
              </m:r>
            </m:sup>
          </m:sSup>
        </m:oMath>
      </m:oMathPara>
    </w:p>
    <w:p>
      <w:pPr>
        <w:pStyle w:val="FirstParagraph"/>
      </w:pPr>
      <w:r>
        <w:t xml:space="preserve">Współczynniki</w:t>
      </w:r>
      <w:r>
        <w:t xml:space="preserve"> </w:t>
      </w:r>
      <m:oMath>
        <m:sSub>
          <m:e>
            <m:r>
              <m:t>a</m:t>
            </m:r>
          </m:e>
          <m:sub>
            <m:r>
              <m:t>0</m:t>
            </m:r>
          </m:sub>
        </m:sSub>
        <m:r>
          <m:t>,</m:t>
        </m:r>
        <m:sSub>
          <m:e>
            <m:r>
              <m:t>a</m:t>
            </m:r>
          </m:e>
          <m:sub>
            <m:r>
              <m:t>1</m:t>
            </m:r>
          </m:sub>
        </m:sSub>
        <m:r>
          <m:t>,</m:t>
        </m:r>
        <m:r>
          <m:t>.</m:t>
        </m:r>
        <m:r>
          <m:t>.</m:t>
        </m:r>
        <m:r>
          <m:t>.</m:t>
        </m:r>
        <m:r>
          <m:t>,</m:t>
        </m:r>
        <m:sSub>
          <m:e>
            <m:r>
              <m:t>a</m:t>
            </m:r>
          </m:e>
          <m:sub>
            <m:r>
              <m:t>n</m:t>
            </m:r>
          </m:sub>
        </m:sSub>
      </m:oMath>
      <w:r>
        <w:t xml:space="preserve"> </w:t>
      </w:r>
      <w:r>
        <w:t xml:space="preserve">oraz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powinny być przyjmowane jako argumenty funkcji. Stwórz dwa przypadki testowe dla funkcji.</w:t>
      </w:r>
    </w:p>
    <w:p>
      <w:pPr>
        <w:pStyle w:val="BodyText"/>
      </w:pPr>
      <w:r>
        <w:rPr>
          <w:i/>
        </w:rPr>
        <w:t xml:space="preserve">Punktacja: 7 pkt.</w:t>
      </w:r>
    </w:p>
    <w:p>
      <w:pPr>
        <w:pStyle w:val="Compact"/>
        <w:numPr>
          <w:numId w:val="1006"/>
          <w:ilvl w:val="0"/>
        </w:numPr>
      </w:pPr>
      <w:r>
        <w:t xml:space="preserve">Za pomocą</w:t>
      </w:r>
      <w:r>
        <w:t xml:space="preserve"> </w:t>
      </w:r>
      <w:r>
        <w:t xml:space="preserve">“</w:t>
      </w:r>
      <w:r>
        <w:t xml:space="preserve">List Comprehension</w:t>
      </w:r>
      <w:r>
        <w:t xml:space="preserve">”</w:t>
      </w:r>
      <w:r>
        <w:t xml:space="preserve"> </w:t>
      </w:r>
      <w:r>
        <w:t xml:space="preserve">stwórz listę (może być zagnieżdżona) przechowująca wyniki mnożenia wszystkich możliwych kombinacji liczb całkowitych od 1 do 5.</w:t>
      </w:r>
    </w:p>
    <w:p>
      <w:pPr>
        <w:pStyle w:val="FirstParagraph"/>
      </w:pPr>
      <w:r>
        <w:t xml:space="preserve">Wyjściowa lista może być przykładowo takiej postaci:</w:t>
      </w:r>
    </w:p>
    <w:p>
      <w:pPr>
        <w:pStyle w:val="SourceCode"/>
      </w:pPr>
      <w:r>
        <w:rPr>
          <w:rStyle w:val="NormalTok"/>
        </w:rPr>
        <w:t xml:space="preserve">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], 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8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], [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9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], [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8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], [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25</w:t>
      </w:r>
      <w:r>
        <w:rPr>
          <w:rStyle w:val="NormalTok"/>
        </w:rPr>
        <w:t xml:space="preserve">]]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7"/>
          <w:ilvl w:val="0"/>
        </w:numPr>
      </w:pPr>
      <w:r>
        <w:t xml:space="preserve">Napisz rekurencyjną funkcję, która jako parametr przyjmuje dodatnią liczbę całkowitą</w:t>
      </w:r>
      <w:r>
        <w:t xml:space="preserve"> </w:t>
      </w:r>
      <m:oMath>
        <m:r>
          <m:t>n</m:t>
        </m:r>
      </m:oMath>
      <w:r>
        <w:t xml:space="preserve">, a zwraca sumę liczb od 1 do n. Stwórz dwa przypadki testowe dla funkcji.</w:t>
      </w:r>
    </w:p>
    <w:p>
      <w:pPr>
        <w:pStyle w:val="FirstParagraph"/>
      </w:pPr>
      <w:r>
        <w:t xml:space="preserve">Przypadki testowe:</w:t>
      </w:r>
    </w:p>
    <w:tbl>
      <w:tblPr>
        <w:tblStyle w:val="TableNormal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suma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p>
            <w:pPr>
              <w:pStyle w:val="Compact"/>
              <w:jc w:val="left"/>
            </w:pPr>
            <w:r>
              <w:t xml:space="preserve">55</w:t>
            </w:r>
          </w:p>
        </w:tc>
      </w:tr>
    </w:tbl>
    <w:p>
      <w:pPr>
        <w:pStyle w:val="BodyText"/>
      </w:pPr>
      <w:r>
        <w:rPr>
          <w:i/>
        </w:rPr>
        <w:t xml:space="preserve">Punktacja: 7 pkt. Rozwiązanie bez rekurencji oznacza 0 pkt za zadanie.</w:t>
      </w:r>
    </w:p>
    <w:p>
      <w:pPr>
        <w:pStyle w:val="Compact"/>
        <w:numPr>
          <w:numId w:val="1008"/>
          <w:ilvl w:val="0"/>
        </w:numPr>
      </w:pPr>
      <w:r>
        <w:t xml:space="preserve">Napisz funkcję, której parametrem jest lista numeryczna. Funkcja zwraca jako krotkę informację ile na liście jest liczb parzystych, a ile nieparzystych.</w:t>
      </w:r>
    </w:p>
    <w:p>
      <w:pPr>
        <w:pStyle w:val="FirstParagraph"/>
      </w:pPr>
      <w:r>
        <w:t xml:space="preserve">Przykładowe wejście dla funkcji:</w:t>
      </w:r>
    </w:p>
    <w:p>
      <w:pPr>
        <w:pStyle w:val="SourceCode"/>
      </w:pPr>
      <w:r>
        <w:rPr>
          <w:rStyle w:val="VerbatimChar"/>
        </w:rPr>
        <w:t xml:space="preserve">[3,4,-2,0,4,7,2]</w:t>
      </w:r>
    </w:p>
    <w:p>
      <w:pPr>
        <w:pStyle w:val="FirstParagraph"/>
      </w:pPr>
      <w:r>
        <w:t xml:space="preserve">Przykładowe wyjście dla funkcji:</w:t>
      </w:r>
    </w:p>
    <w:p>
      <w:pPr>
        <w:pStyle w:val="SourceCode"/>
      </w:pPr>
      <w:r>
        <w:rPr>
          <w:rStyle w:val="VerbatimChar"/>
        </w:rPr>
        <w:t xml:space="preserve">(5,2)</w:t>
      </w:r>
    </w:p>
    <w:p>
      <w:pPr>
        <w:pStyle w:val="FirstParagraph"/>
      </w:pPr>
      <w:r>
        <w:rPr>
          <w:i/>
        </w:rPr>
        <w:t xml:space="preserve">Punktacja: 6 pkt.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d0197d36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411">
    <w:nsid w:val="51b6cb08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eceb25f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abstractNum w:abstractNumId="99412">
    <w:nsid w:val="e1ba3913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3">
    <w:nsid w:val="7438235c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4">
    <w:nsid w:val="402722f6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5">
    <w:nsid w:val="58d13e93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6">
    <w:nsid w:val="7b6a4a12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7">
    <w:nsid w:val="834d96a3"/>
    <w:multiLevelType w:val="multilevel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02">
    <w:abstractNumId w:val="991"/>
  </w:num>
  <w:num w:numId="1003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004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005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008">
    <w:abstractNumId w:val="99417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A</dc:title>
  <dc:creator/>
  <dcterms:created xsi:type="dcterms:W3CDTF">2019-04-04T10:54:00Z</dcterms:created>
  <dcterms:modified xsi:type="dcterms:W3CDTF">2019-04-04T10:54:00Z</dcterms:modified>
</cp:coreProperties>
</file>