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D4" w:rsidRDefault="00E47F38">
      <w:r>
        <w:t xml:space="preserve">Dodatkowe: </w:t>
      </w:r>
    </w:p>
    <w:p w:rsidR="00E47F38" w:rsidRDefault="00E47F38" w:rsidP="00E47F38">
      <w:pPr>
        <w:pStyle w:val="Akapitzlist"/>
        <w:numPr>
          <w:ilvl w:val="0"/>
          <w:numId w:val="1"/>
        </w:numPr>
      </w:pPr>
      <w:r>
        <w:t>Napisz program (konwerter temperatury). Ma wczytywać z klawiatury liczbę oraz rodzaj temperatury (można skrótowo C- Celsjusz, K-Kelwin, F-Fahrenheit). Po wpisaniu danych, ma wyświetlić temperaturę we wszystkich możliwych skalach. Program na uwzględniać zero bezwzględne.</w:t>
      </w:r>
    </w:p>
    <w:p w:rsidR="00E47F38" w:rsidRDefault="00E47F38" w:rsidP="00E47F38">
      <w:pPr>
        <w:pStyle w:val="Akapitzlist"/>
        <w:numPr>
          <w:ilvl w:val="0"/>
          <w:numId w:val="1"/>
        </w:numPr>
      </w:pPr>
      <w:r>
        <w:t>St</w:t>
      </w:r>
      <w:r w:rsidR="0037235B">
        <w:t>w</w:t>
      </w:r>
      <w:r>
        <w:t>orzyć tablicę dwuwymiarową kwadratową (co najmniej 5x5).</w:t>
      </w:r>
    </w:p>
    <w:p w:rsidR="00E47F38" w:rsidRDefault="00E47F38" w:rsidP="00E47F38">
      <w:pPr>
        <w:pStyle w:val="Akapitzlist"/>
        <w:numPr>
          <w:ilvl w:val="1"/>
          <w:numId w:val="1"/>
        </w:numPr>
      </w:pPr>
      <w:r>
        <w:t>Wypisać elementy o parzystych numerach</w:t>
      </w:r>
    </w:p>
    <w:p w:rsidR="00E47F38" w:rsidRDefault="00E47F38" w:rsidP="00E47F38">
      <w:pPr>
        <w:pStyle w:val="Akapitzlist"/>
        <w:numPr>
          <w:ilvl w:val="1"/>
          <w:numId w:val="1"/>
        </w:numPr>
      </w:pPr>
      <w:r>
        <w:t>Wypisać wszystkie elementy poza przekątną, wyświetlając je na ekranie w formie macierzy (bez nawiasów).</w:t>
      </w:r>
    </w:p>
    <w:p w:rsidR="00AB045B" w:rsidRDefault="00AB045B" w:rsidP="002A03E0">
      <w:pPr>
        <w:pStyle w:val="Akapitzlist"/>
        <w:numPr>
          <w:ilvl w:val="0"/>
          <w:numId w:val="1"/>
        </w:numPr>
      </w:pPr>
      <w:proofErr w:type="spellStart"/>
      <w:r>
        <w:t>Stworzy</w:t>
      </w:r>
      <w:r w:rsidR="0037235B">
        <w:t>c</w:t>
      </w:r>
      <w:proofErr w:type="spellEnd"/>
      <w:r>
        <w:t xml:space="preserve"> program wypisujący kolejne liczby ciągu</w:t>
      </w:r>
      <w:r w:rsidRPr="00AB045B">
        <w:t xml:space="preserve"> Fibonacciego</w:t>
      </w:r>
      <w:r>
        <w:t xml:space="preserve"> mniejsze niż 1000.</w:t>
      </w:r>
    </w:p>
    <w:p w:rsidR="0037235B" w:rsidRDefault="0037235B" w:rsidP="00C403B5">
      <w:pPr>
        <w:pStyle w:val="Akapitzlist"/>
        <w:numPr>
          <w:ilvl w:val="0"/>
          <w:numId w:val="1"/>
        </w:numPr>
      </w:pPr>
      <w:r>
        <w:t>Napisać program, który pobiera 20 liczb całkowitych od użytkownika wpisuje je do tablicy, a następnie oblicza sumę elementów tablicy, średnią arytmetyczną oraz największą i najmniejszą liczbę.</w:t>
      </w:r>
      <w:r>
        <w:t xml:space="preserve"> </w:t>
      </w:r>
      <w:r>
        <w:t>Pobieramy tylko liczby unikalne, tzn. takie, których nie ma jeszcze w tablicy. Jeżeli użytkownik powtórzy liczbę, wypisywany jest stosowny komunikat.</w:t>
      </w:r>
      <w:bookmarkStart w:id="0" w:name="_GoBack"/>
      <w:bookmarkEnd w:id="0"/>
    </w:p>
    <w:sectPr w:rsidR="0037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330"/>
    <w:multiLevelType w:val="hybridMultilevel"/>
    <w:tmpl w:val="A4D06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38"/>
    <w:rsid w:val="0037235B"/>
    <w:rsid w:val="00847FFA"/>
    <w:rsid w:val="009419D4"/>
    <w:rsid w:val="00AB045B"/>
    <w:rsid w:val="00CF4985"/>
    <w:rsid w:val="00E4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974F"/>
  <w15:chartTrackingRefBased/>
  <w15:docId w15:val="{4D2B79AA-759A-4531-B88A-B6D41A47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8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Piotrek_UWM</dc:creator>
  <cp:keywords/>
  <dc:description/>
  <cp:lastModifiedBy>Piotrek_UWM</cp:lastModifiedBy>
  <cp:revision>2</cp:revision>
  <dcterms:created xsi:type="dcterms:W3CDTF">2016-10-05T15:03:00Z</dcterms:created>
  <dcterms:modified xsi:type="dcterms:W3CDTF">2016-10-05T15:03:00Z</dcterms:modified>
</cp:coreProperties>
</file>