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03C" w:rsidRDefault="00784444" w:rsidP="00270293">
      <w:r>
        <w:t xml:space="preserve">Egzamin jest w formie testowej. </w:t>
      </w:r>
      <w:r w:rsidR="0032003C">
        <w:t xml:space="preserve"> Do każdej odpowiedzi trzeba wpisać T (jeśli jest prawdziwa) lub N (jeśli nie jest prawdziwa). Za każdą poprawną odpowiedź jest 1 punkt, za wszystkie poprawne odpowiedzi w zadaniu jest dodatkowo 2 punkty.</w:t>
      </w:r>
    </w:p>
    <w:p w:rsidR="00C702D4" w:rsidRPr="00095935" w:rsidRDefault="00C702D4" w:rsidP="00270293">
      <w:pPr>
        <w:rPr>
          <w:position w:val="-12"/>
        </w:rPr>
      </w:pPr>
      <w:r w:rsidRPr="00095935">
        <w:rPr>
          <w:position w:val="-12"/>
        </w:rPr>
        <w:t>Wymagania na test teoretyczny:</w:t>
      </w:r>
    </w:p>
    <w:p w:rsidR="00C702D4" w:rsidRPr="00C702D4" w:rsidRDefault="00C702D4" w:rsidP="00270293">
      <w:pPr>
        <w:rPr>
          <w:position w:val="-12"/>
        </w:rPr>
      </w:pPr>
      <w:r w:rsidRPr="00C702D4">
        <w:rPr>
          <w:position w:val="-12"/>
        </w:rPr>
        <w:t xml:space="preserve">1. Aksjomatyka </w:t>
      </w:r>
      <w:proofErr w:type="spellStart"/>
      <w:r w:rsidRPr="00C702D4">
        <w:rPr>
          <w:position w:val="-12"/>
        </w:rPr>
        <w:t>Peano</w:t>
      </w:r>
      <w:proofErr w:type="spellEnd"/>
    </w:p>
    <w:p w:rsidR="00C702D4" w:rsidRPr="00C702D4" w:rsidRDefault="00C702D4" w:rsidP="00270293">
      <w:pPr>
        <w:rPr>
          <w:position w:val="-12"/>
        </w:rPr>
      </w:pPr>
      <w:r w:rsidRPr="00C702D4">
        <w:rPr>
          <w:position w:val="-12"/>
        </w:rPr>
        <w:t>2. Zasada m</w:t>
      </w:r>
      <w:r w:rsidR="0032003C">
        <w:rPr>
          <w:position w:val="-12"/>
        </w:rPr>
        <w:t>i</w:t>
      </w:r>
      <w:r w:rsidRPr="00C702D4">
        <w:rPr>
          <w:position w:val="-12"/>
        </w:rPr>
        <w:t>nimum i zasada maksimum</w:t>
      </w:r>
    </w:p>
    <w:p w:rsidR="00C702D4" w:rsidRDefault="00C702D4" w:rsidP="00270293">
      <w:pPr>
        <w:rPr>
          <w:position w:val="-12"/>
        </w:rPr>
      </w:pPr>
      <w:r>
        <w:rPr>
          <w:position w:val="-12"/>
        </w:rPr>
        <w:t>3. Rekurencja i iteracja</w:t>
      </w:r>
    </w:p>
    <w:p w:rsidR="00C702D4" w:rsidRDefault="0032003C" w:rsidP="00270293">
      <w:pPr>
        <w:rPr>
          <w:position w:val="-12"/>
        </w:rPr>
      </w:pPr>
      <w:r>
        <w:rPr>
          <w:position w:val="-12"/>
        </w:rPr>
        <w:t xml:space="preserve">4. </w:t>
      </w:r>
      <w:r w:rsidR="00C702D4">
        <w:rPr>
          <w:position w:val="-12"/>
        </w:rPr>
        <w:t xml:space="preserve">Relacja </w:t>
      </w:r>
      <w:r>
        <w:rPr>
          <w:position w:val="-12"/>
        </w:rPr>
        <w:t>porządku</w:t>
      </w:r>
      <w:r w:rsidR="00C702D4">
        <w:rPr>
          <w:position w:val="-12"/>
        </w:rPr>
        <w:t xml:space="preserve"> i relacja podzielności</w:t>
      </w:r>
    </w:p>
    <w:p w:rsidR="0032003C" w:rsidRDefault="0032003C" w:rsidP="00270293">
      <w:pPr>
        <w:rPr>
          <w:position w:val="-12"/>
        </w:rPr>
      </w:pPr>
      <w:r>
        <w:rPr>
          <w:position w:val="-12"/>
        </w:rPr>
        <w:t>5.</w:t>
      </w:r>
      <w:r w:rsidRPr="0032003C">
        <w:rPr>
          <w:position w:val="-12"/>
        </w:rPr>
        <w:t xml:space="preserve"> </w:t>
      </w:r>
      <w:r>
        <w:rPr>
          <w:position w:val="-12"/>
        </w:rPr>
        <w:t>Twierdzenie o dzieleniu z resztą</w:t>
      </w:r>
    </w:p>
    <w:p w:rsidR="00C702D4" w:rsidRDefault="00C702D4" w:rsidP="00270293">
      <w:pPr>
        <w:rPr>
          <w:position w:val="-12"/>
        </w:rPr>
      </w:pPr>
      <w:r>
        <w:rPr>
          <w:position w:val="-12"/>
        </w:rPr>
        <w:t>6.</w:t>
      </w:r>
      <w:r w:rsidR="0032003C" w:rsidRPr="0032003C">
        <w:rPr>
          <w:position w:val="-12"/>
        </w:rPr>
        <w:t xml:space="preserve"> </w:t>
      </w:r>
      <w:r w:rsidR="0032003C">
        <w:rPr>
          <w:position w:val="-12"/>
        </w:rPr>
        <w:t>Algorytm Euklidesa i rozszerzony algorytm Euklidesa.</w:t>
      </w:r>
    </w:p>
    <w:p w:rsidR="00C702D4" w:rsidRDefault="00C702D4" w:rsidP="00270293">
      <w:pPr>
        <w:rPr>
          <w:position w:val="-12"/>
        </w:rPr>
      </w:pPr>
      <w:r>
        <w:rPr>
          <w:position w:val="-12"/>
        </w:rPr>
        <w:t>7. NWW i NWD definicja i własności</w:t>
      </w:r>
    </w:p>
    <w:p w:rsidR="00C702D4" w:rsidRDefault="00C702D4" w:rsidP="00270293">
      <w:pPr>
        <w:rPr>
          <w:position w:val="-12"/>
        </w:rPr>
      </w:pPr>
      <w:r>
        <w:rPr>
          <w:position w:val="-12"/>
        </w:rPr>
        <w:t xml:space="preserve">8. </w:t>
      </w:r>
      <w:r w:rsidR="0032003C">
        <w:rPr>
          <w:position w:val="-12"/>
        </w:rPr>
        <w:t>Diofantyczne równania liniowe</w:t>
      </w:r>
    </w:p>
    <w:p w:rsidR="00C702D4" w:rsidRDefault="00C702D4" w:rsidP="00270293">
      <w:pPr>
        <w:rPr>
          <w:position w:val="-12"/>
        </w:rPr>
      </w:pPr>
      <w:r>
        <w:rPr>
          <w:position w:val="-12"/>
        </w:rPr>
        <w:t>9. Relacja przystawania modulo n definicja i własności.</w:t>
      </w:r>
    </w:p>
    <w:p w:rsidR="00C702D4" w:rsidRDefault="00C702D4" w:rsidP="00270293">
      <w:pPr>
        <w:rPr>
          <w:position w:val="-12"/>
        </w:rPr>
      </w:pPr>
      <w:r>
        <w:rPr>
          <w:position w:val="-12"/>
        </w:rPr>
        <w:t xml:space="preserve">10. </w:t>
      </w:r>
      <w:r w:rsidR="0032003C">
        <w:rPr>
          <w:position w:val="-12"/>
        </w:rPr>
        <w:t>Kongruencje liniowe i elementy odwracalne modulo n.</w:t>
      </w:r>
    </w:p>
    <w:p w:rsidR="002A1DE5" w:rsidRDefault="00067F15" w:rsidP="002A1DE5">
      <w:pPr>
        <w:rPr>
          <w:position w:val="-12"/>
        </w:rPr>
      </w:pPr>
      <w:r>
        <w:rPr>
          <w:position w:val="-12"/>
        </w:rPr>
        <w:t>1</w:t>
      </w:r>
      <w:r w:rsidR="002A1DE5">
        <w:rPr>
          <w:position w:val="-12"/>
        </w:rPr>
        <w:t>1</w:t>
      </w:r>
      <w:r>
        <w:rPr>
          <w:position w:val="-12"/>
        </w:rPr>
        <w:t>.</w:t>
      </w:r>
      <w:r w:rsidR="000A6B53">
        <w:rPr>
          <w:position w:val="-12"/>
        </w:rPr>
        <w:t xml:space="preserve"> </w:t>
      </w:r>
      <w:r>
        <w:rPr>
          <w:position w:val="-12"/>
        </w:rPr>
        <w:t>Małe twierdzenie Fermata</w:t>
      </w:r>
    </w:p>
    <w:p w:rsidR="002A1DE5" w:rsidRDefault="002A1DE5" w:rsidP="002A1DE5">
      <w:pPr>
        <w:rPr>
          <w:position w:val="-12"/>
        </w:rPr>
      </w:pPr>
      <w:r>
        <w:rPr>
          <w:position w:val="-12"/>
        </w:rPr>
        <w:t>12. Notacja asymptotyczna.</w:t>
      </w:r>
    </w:p>
    <w:p w:rsidR="002A1DE5" w:rsidRDefault="002A1DE5" w:rsidP="002A1DE5">
      <w:pPr>
        <w:rPr>
          <w:position w:val="-12"/>
        </w:rPr>
      </w:pPr>
      <w:r>
        <w:rPr>
          <w:position w:val="-12"/>
        </w:rPr>
        <w:t xml:space="preserve">13. Złożoność obliczeniowa.  Problem </w:t>
      </w:r>
      <w:proofErr w:type="spellStart"/>
      <w:r>
        <w:rPr>
          <w:position w:val="-12"/>
        </w:rPr>
        <w:t>P=NP</w:t>
      </w:r>
      <w:proofErr w:type="spellEnd"/>
      <w:r>
        <w:rPr>
          <w:position w:val="-12"/>
        </w:rPr>
        <w:t>.</w:t>
      </w:r>
    </w:p>
    <w:p w:rsidR="00067F15" w:rsidRDefault="00067F15" w:rsidP="00270293">
      <w:pPr>
        <w:rPr>
          <w:position w:val="-12"/>
        </w:rPr>
      </w:pPr>
      <w:r>
        <w:rPr>
          <w:position w:val="-12"/>
        </w:rPr>
        <w:t>1</w:t>
      </w:r>
      <w:r w:rsidR="002A1DE5">
        <w:rPr>
          <w:position w:val="-12"/>
        </w:rPr>
        <w:t>4</w:t>
      </w:r>
      <w:r>
        <w:rPr>
          <w:position w:val="-12"/>
        </w:rPr>
        <w:t xml:space="preserve">. </w:t>
      </w:r>
      <w:r w:rsidR="0032003C">
        <w:rPr>
          <w:position w:val="-12"/>
        </w:rPr>
        <w:t>Funkcja Eulera i twierdzenie Eulera</w:t>
      </w:r>
    </w:p>
    <w:p w:rsidR="0032003C" w:rsidRDefault="00067F15" w:rsidP="00270293">
      <w:pPr>
        <w:rPr>
          <w:position w:val="-12"/>
        </w:rPr>
      </w:pPr>
      <w:r>
        <w:rPr>
          <w:position w:val="-12"/>
        </w:rPr>
        <w:t>1</w:t>
      </w:r>
      <w:r w:rsidR="002A1DE5">
        <w:rPr>
          <w:position w:val="-12"/>
        </w:rPr>
        <w:t>5</w:t>
      </w:r>
      <w:r>
        <w:rPr>
          <w:position w:val="-12"/>
        </w:rPr>
        <w:t xml:space="preserve">. </w:t>
      </w:r>
      <w:r w:rsidR="0032003C">
        <w:rPr>
          <w:position w:val="-12"/>
        </w:rPr>
        <w:t>Szybkie potęgowanie</w:t>
      </w:r>
    </w:p>
    <w:p w:rsidR="000A6B53" w:rsidRDefault="000A6B53" w:rsidP="00270293">
      <w:pPr>
        <w:rPr>
          <w:position w:val="-12"/>
        </w:rPr>
      </w:pPr>
      <w:r>
        <w:rPr>
          <w:position w:val="-12"/>
        </w:rPr>
        <w:t xml:space="preserve">16. Ciąg </w:t>
      </w:r>
      <w:proofErr w:type="spellStart"/>
      <w:r>
        <w:rPr>
          <w:position w:val="-12"/>
        </w:rPr>
        <w:t>Fibonacciego</w:t>
      </w:r>
      <w:proofErr w:type="spellEnd"/>
      <w:r>
        <w:rPr>
          <w:position w:val="-12"/>
        </w:rPr>
        <w:t>.</w:t>
      </w:r>
    </w:p>
    <w:p w:rsidR="00067F15" w:rsidRDefault="00067F15" w:rsidP="00270293">
      <w:pPr>
        <w:rPr>
          <w:position w:val="-12"/>
        </w:rPr>
      </w:pPr>
      <w:r>
        <w:rPr>
          <w:position w:val="-12"/>
        </w:rPr>
        <w:t>1</w:t>
      </w:r>
      <w:r w:rsidR="002A1DE5">
        <w:rPr>
          <w:position w:val="-12"/>
        </w:rPr>
        <w:t>7</w:t>
      </w:r>
      <w:r>
        <w:rPr>
          <w:position w:val="-12"/>
        </w:rPr>
        <w:t xml:space="preserve">. </w:t>
      </w:r>
      <w:r w:rsidR="0032003C" w:rsidRPr="0032003C">
        <w:rPr>
          <w:position w:val="-12"/>
        </w:rPr>
        <w:t>Rozkład na czynniki pierwsze.</w:t>
      </w:r>
    </w:p>
    <w:p w:rsidR="00067F15" w:rsidRDefault="00067F15" w:rsidP="00270293">
      <w:pPr>
        <w:rPr>
          <w:position w:val="-12"/>
        </w:rPr>
      </w:pPr>
      <w:r>
        <w:rPr>
          <w:position w:val="-12"/>
        </w:rPr>
        <w:t>1</w:t>
      </w:r>
      <w:r w:rsidR="002A1DE5">
        <w:rPr>
          <w:position w:val="-12"/>
        </w:rPr>
        <w:t>8</w:t>
      </w:r>
      <w:r>
        <w:rPr>
          <w:position w:val="-12"/>
        </w:rPr>
        <w:t xml:space="preserve">. </w:t>
      </w:r>
      <w:r w:rsidR="0032003C" w:rsidRPr="0032003C">
        <w:rPr>
          <w:position w:val="-12"/>
        </w:rPr>
        <w:t>Generowanie liczb pierwszych, metody sita i algorytmy probabilistyczne.</w:t>
      </w:r>
    </w:p>
    <w:p w:rsidR="006A0A2A" w:rsidRDefault="006A0A2A" w:rsidP="00270293">
      <w:pPr>
        <w:rPr>
          <w:position w:val="-12"/>
        </w:rPr>
      </w:pPr>
      <w:r>
        <w:rPr>
          <w:position w:val="-12"/>
        </w:rPr>
        <w:t>19. Kryptografia symetryczna i asymetryczna</w:t>
      </w:r>
    </w:p>
    <w:p w:rsidR="000A6B53" w:rsidRDefault="000A6B53" w:rsidP="00270293">
      <w:pPr>
        <w:rPr>
          <w:position w:val="-12"/>
        </w:rPr>
      </w:pPr>
      <w:r>
        <w:rPr>
          <w:position w:val="-12"/>
        </w:rPr>
        <w:t>20. Systemy pozycyjne i cechy podzielności</w:t>
      </w:r>
    </w:p>
    <w:p w:rsidR="006A0A2A" w:rsidRDefault="006A0A2A" w:rsidP="00270293">
      <w:pPr>
        <w:rPr>
          <w:position w:val="-12"/>
        </w:rPr>
      </w:pPr>
    </w:p>
    <w:p w:rsidR="000903B2" w:rsidRPr="00C702D4" w:rsidRDefault="000903B2" w:rsidP="00270293"/>
    <w:sectPr w:rsidR="000903B2" w:rsidRPr="00C702D4" w:rsidSect="00B752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Myriad Pro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D1672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oNotDisplayPageBoundaries/>
  <w:proofState w:spelling="clean"/>
  <w:defaultTabStop w:val="708"/>
  <w:hyphenationZone w:val="425"/>
  <w:characterSpacingControl w:val="doNotCompress"/>
  <w:compat/>
  <w:rsids>
    <w:rsidRoot w:val="00F00F9C"/>
    <w:rsid w:val="0000273A"/>
    <w:rsid w:val="00067F15"/>
    <w:rsid w:val="000903B2"/>
    <w:rsid w:val="00095935"/>
    <w:rsid w:val="000A6B53"/>
    <w:rsid w:val="000C4E27"/>
    <w:rsid w:val="0011695F"/>
    <w:rsid w:val="00135DAC"/>
    <w:rsid w:val="00270293"/>
    <w:rsid w:val="00273960"/>
    <w:rsid w:val="002A1DE5"/>
    <w:rsid w:val="002B4423"/>
    <w:rsid w:val="0032003C"/>
    <w:rsid w:val="003E7B1E"/>
    <w:rsid w:val="00447733"/>
    <w:rsid w:val="0057618A"/>
    <w:rsid w:val="005B004D"/>
    <w:rsid w:val="006576D6"/>
    <w:rsid w:val="006A0A2A"/>
    <w:rsid w:val="006C4E89"/>
    <w:rsid w:val="006D6EB8"/>
    <w:rsid w:val="00784444"/>
    <w:rsid w:val="007962C1"/>
    <w:rsid w:val="00A06725"/>
    <w:rsid w:val="00A12509"/>
    <w:rsid w:val="00B75215"/>
    <w:rsid w:val="00BC01AC"/>
    <w:rsid w:val="00C702D4"/>
    <w:rsid w:val="00CF12DF"/>
    <w:rsid w:val="00DB6E89"/>
    <w:rsid w:val="00F00F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yriad Pro" w:eastAsiaTheme="minorHAnsi" w:hAnsi="Myriad Pro" w:cs="Myriad Pro"/>
        <w:color w:val="000000"/>
        <w:sz w:val="23"/>
        <w:szCs w:val="23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52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150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BOZENA</dc:creator>
  <cp:lastModifiedBy>User</cp:lastModifiedBy>
  <cp:revision>2</cp:revision>
  <dcterms:created xsi:type="dcterms:W3CDTF">2016-01-14T22:05:00Z</dcterms:created>
  <dcterms:modified xsi:type="dcterms:W3CDTF">2016-01-14T22:05:00Z</dcterms:modified>
</cp:coreProperties>
</file>