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F8" w:rsidRPr="00E00BF8" w:rsidRDefault="00E00BF8" w:rsidP="00E0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00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Olsztyn, dn. </w:t>
      </w:r>
      <w:r w:rsidR="00853E03">
        <w:rPr>
          <w:rFonts w:ascii="Times New Roman" w:eastAsia="Times New Roman" w:hAnsi="Times New Roman" w:cs="Times New Roman"/>
          <w:sz w:val="24"/>
          <w:szCs w:val="24"/>
          <w:lang w:eastAsia="pl-PL"/>
        </w:rPr>
        <w:t>10.11.2017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00BF8" w:rsidRDefault="00E00BF8" w:rsidP="00E0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BF8" w:rsidRDefault="00E00BF8" w:rsidP="00E0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774" w:rsidRDefault="00D92774" w:rsidP="00E0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774" w:rsidRDefault="00D92774" w:rsidP="00E0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BF8" w:rsidRDefault="00E00BF8" w:rsidP="00E00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00BF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Sprawozdanie</w:t>
      </w:r>
    </w:p>
    <w:p w:rsidR="00ED67BB" w:rsidRPr="00E00BF8" w:rsidRDefault="00ED67BB" w:rsidP="00E00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00BF8" w:rsidRPr="00E00BF8" w:rsidRDefault="00E00BF8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przeprowadzonej kontroli pomieszczeń / </w:t>
      </w:r>
      <w:proofErr w:type="spellStart"/>
      <w:r w:rsidRPr="00E00BF8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E00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dydaktycznych, pokojów zajmowanych przez pracowników oraz innych pomieszczeń / Wydziału Matematyki i Informatyki UWM w Olsztynie</w:t>
      </w:r>
      <w:r w:rsidR="009775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0BF8" w:rsidRPr="00E00BF8" w:rsidRDefault="00E00BF8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Decyzji Rektora Uniwersytetu Warmińsko-Mazurskiego </w:t>
      </w:r>
      <w:r w:rsidR="005031ED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Olsztynie Nr 74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Pr="00E00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3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23 listopada 2016 roku </w:t>
      </w:r>
      <w:r w:rsidRPr="00E00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powołania zespołów do spraw przeglądu </w:t>
      </w:r>
    </w:p>
    <w:p w:rsidR="00D92774" w:rsidRDefault="00E00BF8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pracy na kadencję 2016-2020</w:t>
      </w:r>
      <w:r w:rsidRPr="00E00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przeprowadzonej kontroli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</w:t>
      </w:r>
      <w:r w:rsidRPr="00E00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Matematyki i Informatyki informuję, że w budynku Regionalnego Centrum Informatycznego przy ul. Słonecznej 54 stwierdzono następujące, wpływające na bezpieczeństwo i higienę pracy uchybienia techniczne: </w:t>
      </w:r>
    </w:p>
    <w:p w:rsidR="00853E03" w:rsidRDefault="00853E03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Bryła A:</w:t>
      </w:r>
    </w:p>
    <w:p w:rsidR="00853E03" w:rsidRDefault="00853E03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zaciek na suficie – korytarz III piętro</w:t>
      </w:r>
      <w:r w:rsidR="009E3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(przy sali A3/5)</w:t>
      </w:r>
      <w:r w:rsidR="007C5F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3E03" w:rsidRDefault="00853E03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Bryła D:</w:t>
      </w:r>
    </w:p>
    <w:p w:rsidR="00853E03" w:rsidRDefault="00853E03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oświetlenie</w:t>
      </w:r>
      <w:r w:rsidR="0044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wyjść</w:t>
      </w:r>
      <w:r w:rsidR="0044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awaryjnych </w:t>
      </w:r>
      <w:r w:rsidR="0044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44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ewakuacyjnych </w:t>
      </w:r>
      <w:r w:rsidR="0044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niesprawne </w:t>
      </w:r>
      <w:r w:rsidR="0044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4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80% </w:t>
      </w:r>
      <w:r w:rsidR="0044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 razie </w:t>
      </w:r>
      <w:r w:rsidR="0074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677">
        <w:rPr>
          <w:rFonts w:ascii="Times New Roman" w:eastAsia="Times New Roman" w:hAnsi="Times New Roman" w:cs="Times New Roman"/>
          <w:sz w:val="24"/>
          <w:szCs w:val="24"/>
          <w:lang w:eastAsia="pl-PL"/>
        </w:rPr>
        <w:t>pożaru  utrudniona szybka i bezpieczna ewakuacja osób przebywających w budynku</w:t>
      </w:r>
      <w:r w:rsidR="007427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C5F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53E03" w:rsidRDefault="00853E03" w:rsidP="00853E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pęknięta szyba</w:t>
      </w:r>
      <w:r w:rsidR="0044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korytarz I piętro</w:t>
      </w:r>
      <w:r w:rsidR="007C5F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53E03" w:rsidRDefault="00853E03" w:rsidP="00853E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zbyt szerokie otwarcie drzwi przeciwpożarowych na II piętrze </w:t>
      </w:r>
      <w:r w:rsidR="00440677">
        <w:rPr>
          <w:rFonts w:ascii="Times New Roman" w:eastAsia="Times New Roman" w:hAnsi="Times New Roman" w:cs="Times New Roman"/>
          <w:sz w:val="24"/>
          <w:szCs w:val="24"/>
          <w:lang w:eastAsia="pl-PL"/>
        </w:rPr>
        <w:t>powoduje ich blokowanie</w:t>
      </w:r>
      <w:r w:rsidR="007C5F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0677" w:rsidRDefault="00440677" w:rsidP="00853E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Bryła E:</w:t>
      </w:r>
    </w:p>
    <w:p w:rsidR="00123EA5" w:rsidRDefault="00440677" w:rsidP="007C5F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oświetlenie </w:t>
      </w:r>
      <w:r w:rsidR="0074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wyjść </w:t>
      </w:r>
      <w:r w:rsidR="0074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awaryjnych</w:t>
      </w:r>
      <w:r w:rsidR="0074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74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ewakuacyjnych </w:t>
      </w:r>
      <w:r w:rsidR="0074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niesprawne</w:t>
      </w:r>
      <w:r w:rsidR="0074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74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80% </w:t>
      </w:r>
      <w:r w:rsidR="0074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 razie  pożaru  utrudniona szybka i bezpieczna ewakuacja osób przebywających w budynku)</w:t>
      </w:r>
      <w:r w:rsidR="007C5F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6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E3A05" w:rsidRDefault="009E3A05" w:rsidP="009E3A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zbyt szerokie otwarcie drzwi przeciwpożarowych na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piętrze powoduje ich blokowanie.</w:t>
      </w:r>
    </w:p>
    <w:p w:rsidR="009E3A05" w:rsidRDefault="009E3A05" w:rsidP="007C5F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7A6" w:rsidRDefault="00154AD4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Drobne  usterki zgłaszane przez pracowników </w:t>
      </w:r>
      <w:r w:rsidR="007427A6" w:rsidRPr="00123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 jak np. obluzowane baterie przy zlewach </w:t>
      </w:r>
      <w:r w:rsidR="0074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łazienkach, </w:t>
      </w:r>
      <w:r w:rsidR="007427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427A6" w:rsidRPr="00123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obsunięcia drzwi </w:t>
      </w:r>
      <w:r w:rsidR="007427A6">
        <w:rPr>
          <w:rFonts w:ascii="Times New Roman" w:eastAsia="Times New Roman" w:hAnsi="Times New Roman" w:cs="Times New Roman"/>
          <w:sz w:val="24"/>
          <w:szCs w:val="24"/>
          <w:lang w:eastAsia="pl-PL"/>
        </w:rPr>
        <w:t>i okien w pokojach</w:t>
      </w:r>
      <w:r w:rsidR="007427A6" w:rsidRPr="00123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pracowniczych</w:t>
      </w:r>
      <w:r w:rsidR="007C5F8A">
        <w:rPr>
          <w:rFonts w:ascii="Times New Roman" w:eastAsia="Times New Roman" w:hAnsi="Times New Roman" w:cs="Times New Roman"/>
          <w:sz w:val="24"/>
          <w:szCs w:val="24"/>
          <w:lang w:eastAsia="pl-PL"/>
        </w:rPr>
        <w:t>, awarie zamków</w:t>
      </w:r>
      <w:r w:rsidR="007427A6" w:rsidRPr="00123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</w:t>
      </w:r>
      <w:r w:rsidR="0074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usuwane </w:t>
      </w:r>
      <w:r w:rsidR="007427A6" w:rsidRPr="00123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7427A6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bieżąco.</w:t>
      </w:r>
    </w:p>
    <w:p w:rsidR="00154AD4" w:rsidRDefault="00154AD4" w:rsidP="00154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 pojedyncze</w:t>
      </w:r>
      <w:r w:rsidRPr="00123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przypadki niewykorzystywanych na bieżąco urlopów wypoczynkowych. </w:t>
      </w:r>
    </w:p>
    <w:p w:rsidR="00154AD4" w:rsidRDefault="00154AD4" w:rsidP="00154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Aktualność okresowych badań lekarskich jest w sekretariatach jednostek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weryfikowan</w:t>
      </w:r>
      <w:r w:rsidR="001963B5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bookmarkStart w:id="0" w:name="_GoBack"/>
      <w:bookmarkEnd w:id="0"/>
    </w:p>
    <w:p w:rsidR="00154AD4" w:rsidRPr="00123EA5" w:rsidRDefault="00154AD4" w:rsidP="00154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7BB" w:rsidRDefault="00ED67BB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7BB" w:rsidRDefault="00ED67BB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Skł</w:t>
      </w:r>
      <w:r w:rsidR="0097369F">
        <w:rPr>
          <w:rFonts w:ascii="Times New Roman" w:eastAsia="Times New Roman" w:hAnsi="Times New Roman" w:cs="Times New Roman"/>
          <w:sz w:val="24"/>
          <w:szCs w:val="24"/>
          <w:lang w:eastAsia="pl-PL"/>
        </w:rPr>
        <w:t>ad zespołu:</w:t>
      </w:r>
    </w:p>
    <w:p w:rsidR="0097369F" w:rsidRPr="0097369F" w:rsidRDefault="0097369F" w:rsidP="00ED6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36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Przewodniczący:</w:t>
      </w:r>
    </w:p>
    <w:p w:rsidR="0097369F" w:rsidRDefault="0097369F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Izabela Pawlicka – Wydziałowy Społeczny Inspektor Pracy</w:t>
      </w:r>
    </w:p>
    <w:p w:rsidR="0097369F" w:rsidRPr="00977567" w:rsidRDefault="0097369F" w:rsidP="00ED6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5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Członkowie:</w:t>
      </w:r>
    </w:p>
    <w:p w:rsidR="0097369F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inż. Mariola Adamska – Przedstawiciel Dziekana</w:t>
      </w: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inż. Kazimierz Konowalski – Przedstawiciel BHP</w:t>
      </w: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Dąbrowski – Przedstawiciel Służb Technicznych</w:t>
      </w:r>
    </w:p>
    <w:p w:rsidR="00977567" w:rsidRDefault="007C5F8A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Stanisław Drozda</w:t>
      </w:r>
      <w:r w:rsidR="00977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ZNP</w:t>
      </w: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Doroszko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up. mgr inż. Danuty Szyndler) – Przedstawiciel Zespołu ds. ppoż.</w:t>
      </w:r>
    </w:p>
    <w:p w:rsidR="007C5F8A" w:rsidRDefault="007C5F8A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 Wiśniewski </w:t>
      </w:r>
      <w:r w:rsidR="009E3A0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</w:t>
      </w:r>
      <w:r w:rsidR="009E3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 </w:t>
      </w:r>
      <w:r w:rsidR="009E3A05">
        <w:rPr>
          <w:rFonts w:ascii="Times New Roman" w:eastAsia="Times New Roman" w:hAnsi="Times New Roman" w:cs="Times New Roman"/>
          <w:sz w:val="24"/>
          <w:szCs w:val="24"/>
          <w:lang w:eastAsia="pl-PL"/>
        </w:rPr>
        <w:t>RCI</w:t>
      </w: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</w:t>
      </w:r>
      <w:r w:rsidR="00883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Komisji:</w:t>
      </w:r>
    </w:p>
    <w:p w:rsidR="00883BBA" w:rsidRDefault="00883BBA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BBA" w:rsidRDefault="00883BBA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 ..................................................................</w:t>
      </w:r>
    </w:p>
    <w:p w:rsidR="00883BBA" w:rsidRDefault="00883BBA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BBA" w:rsidRDefault="00883BBA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Członkowie:       ...................................................................</w:t>
      </w:r>
    </w:p>
    <w:p w:rsidR="00883BBA" w:rsidRDefault="00883BBA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BBA" w:rsidRDefault="00883BBA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...................................................................</w:t>
      </w:r>
    </w:p>
    <w:p w:rsidR="00883BBA" w:rsidRDefault="00883BBA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BBA" w:rsidRDefault="00883BBA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....................................................................</w:t>
      </w:r>
    </w:p>
    <w:p w:rsidR="00883BBA" w:rsidRDefault="00883BBA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BBA" w:rsidRDefault="00883BBA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.....................................................................</w:t>
      </w:r>
    </w:p>
    <w:p w:rsidR="00883BBA" w:rsidRDefault="00883BBA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883BBA" w:rsidRDefault="00883BBA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......................................................................</w:t>
      </w: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567" w:rsidRDefault="007C5F8A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.......................................................................</w:t>
      </w: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567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567" w:rsidRPr="00123EA5" w:rsidRDefault="00977567" w:rsidP="00ED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BF8" w:rsidRPr="00E00BF8" w:rsidRDefault="00E00BF8" w:rsidP="00E0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A0B" w:rsidRPr="00E00BF8" w:rsidRDefault="00092A0B">
      <w:pPr>
        <w:rPr>
          <w:rFonts w:ascii="Times New Roman" w:hAnsi="Times New Roman" w:cs="Times New Roman"/>
          <w:sz w:val="24"/>
          <w:szCs w:val="24"/>
        </w:rPr>
      </w:pPr>
    </w:p>
    <w:sectPr w:rsidR="00092A0B" w:rsidRPr="00E0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38CF"/>
    <w:multiLevelType w:val="hybridMultilevel"/>
    <w:tmpl w:val="D3421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1077C"/>
    <w:multiLevelType w:val="hybridMultilevel"/>
    <w:tmpl w:val="1A44F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A4"/>
    <w:rsid w:val="0008707E"/>
    <w:rsid w:val="00092A0B"/>
    <w:rsid w:val="00123EA5"/>
    <w:rsid w:val="00154AD4"/>
    <w:rsid w:val="001963B5"/>
    <w:rsid w:val="00313CA4"/>
    <w:rsid w:val="00440677"/>
    <w:rsid w:val="005031ED"/>
    <w:rsid w:val="007427A6"/>
    <w:rsid w:val="007C5F8A"/>
    <w:rsid w:val="00827257"/>
    <w:rsid w:val="00853E03"/>
    <w:rsid w:val="00883BBA"/>
    <w:rsid w:val="00904C68"/>
    <w:rsid w:val="0097369F"/>
    <w:rsid w:val="00977567"/>
    <w:rsid w:val="00990CE1"/>
    <w:rsid w:val="009E3A05"/>
    <w:rsid w:val="00BF0046"/>
    <w:rsid w:val="00D92774"/>
    <w:rsid w:val="00E00BF8"/>
    <w:rsid w:val="00ED67BB"/>
    <w:rsid w:val="00F7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1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1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13</cp:revision>
  <cp:lastPrinted>2017-12-15T11:51:00Z</cp:lastPrinted>
  <dcterms:created xsi:type="dcterms:W3CDTF">2016-12-19T09:00:00Z</dcterms:created>
  <dcterms:modified xsi:type="dcterms:W3CDTF">2017-12-15T11:58:00Z</dcterms:modified>
</cp:coreProperties>
</file>